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Arial" w:cs="Arial" w:eastAsia="Arial" w:hAnsi="Arial"/>
          <w:sz w:val="36"/>
          <w:szCs w:val="36"/>
          <w:color w:val="auto"/>
        </w:rPr>
        <w:t>Corte de Desenvolvimento de Negócios # 1</w:t>
      </w:r>
    </w:p>
    <w:p>
      <w:pPr>
        <w:spacing w:after="0" w:line="44" w:lineRule="exact"/>
        <w:rPr>
          <w:sz w:val="24"/>
          <w:szCs w:val="24"/>
          <w:color w:val="auto"/>
        </w:rPr>
      </w:pPr>
    </w:p>
    <w:p>
      <w:pPr>
        <w:jc w:val="center"/>
        <w:spacing w:after="0"/>
        <w:rPr>
          <w:sz w:val="20"/>
          <w:szCs w:val="20"/>
          <w:color w:val="auto"/>
        </w:rPr>
      </w:pPr>
      <w:r>
        <w:rPr>
          <w:rFonts w:ascii="Arial" w:cs="Arial" w:eastAsia="Arial" w:hAnsi="Arial"/>
          <w:sz w:val="70"/>
          <w:szCs w:val="70"/>
          <w:color w:val="C00000"/>
        </w:rPr>
        <w:t>Saiba mais em menos tempo</w:t>
      </w:r>
    </w:p>
    <w:p>
      <w:pPr>
        <w:spacing w:after="0" w:line="200" w:lineRule="exact"/>
        <w:rPr>
          <w:sz w:val="24"/>
          <w:szCs w:val="24"/>
          <w:color w:val="auto"/>
        </w:rPr>
      </w:pPr>
    </w:p>
    <w:p>
      <w:pPr>
        <w:spacing w:after="0" w:line="316" w:lineRule="exact"/>
        <w:rPr>
          <w:sz w:val="24"/>
          <w:szCs w:val="24"/>
          <w:color w:val="auto"/>
        </w:rPr>
      </w:pPr>
    </w:p>
    <w:p>
      <w:pPr>
        <w:ind w:left="720" w:right="800"/>
        <w:spacing w:after="0" w:line="235" w:lineRule="auto"/>
        <w:rPr>
          <w:sz w:val="20"/>
          <w:szCs w:val="20"/>
          <w:color w:val="auto"/>
        </w:rPr>
      </w:pPr>
      <w:r>
        <w:rPr>
          <w:rFonts w:ascii="Arial" w:cs="Arial" w:eastAsia="Arial" w:hAnsi="Arial"/>
          <w:sz w:val="36"/>
          <w:szCs w:val="36"/>
          <w:color w:val="auto"/>
        </w:rPr>
        <w:t>Todos nós ouvimos a expressão, trabalhe de maneira mais inteligente e não mais. Isso é absolutamente essencial quando seu tempo é igual a dinheiro. Portanto, ao considerar como aprender mais sobre desenvolvimento de negócios, inclua o compromisso de todo o tempo na equação.</w:t>
      </w:r>
    </w:p>
    <w:p>
      <w:pPr>
        <w:spacing w:after="0" w:line="200" w:lineRule="exact"/>
        <w:rPr>
          <w:sz w:val="24"/>
          <w:szCs w:val="24"/>
          <w:color w:val="auto"/>
        </w:rPr>
      </w:pPr>
    </w:p>
    <w:p>
      <w:pPr>
        <w:spacing w:after="0" w:line="322" w:lineRule="exact"/>
        <w:rPr>
          <w:sz w:val="24"/>
          <w:szCs w:val="24"/>
          <w:color w:val="auto"/>
        </w:rPr>
      </w:pPr>
    </w:p>
    <w:p>
      <w:pPr>
        <w:ind w:left="720" w:right="740"/>
        <w:spacing w:after="0" w:line="237" w:lineRule="auto"/>
        <w:rPr>
          <w:sz w:val="20"/>
          <w:szCs w:val="20"/>
          <w:color w:val="auto"/>
        </w:rPr>
      </w:pPr>
      <w:r>
        <w:rPr>
          <w:rFonts w:ascii="Arial" w:cs="Arial" w:eastAsia="Arial" w:hAnsi="Arial"/>
          <w:sz w:val="36"/>
          <w:szCs w:val="36"/>
          <w:color w:val="auto"/>
        </w:rPr>
        <w:t>Por exemplo, você pode aprender muito durante um seminário de uma semana em outra cidade. Oito horas por dia, durante cinco dias, certamente lhe proporcionarão muito trabalho. Lembre-se que significa chegar ao seminário, possivelmente voando. E é provável que você não consiga absorver tanta informação e imediatamente usá-la de qualquer maneira.</w:t>
      </w:r>
    </w:p>
    <w:p>
      <w:pPr>
        <w:spacing w:after="0" w:line="200" w:lineRule="exact"/>
        <w:rPr>
          <w:sz w:val="24"/>
          <w:szCs w:val="24"/>
          <w:color w:val="auto"/>
        </w:rPr>
      </w:pPr>
    </w:p>
    <w:p>
      <w:pPr>
        <w:spacing w:after="0" w:line="315" w:lineRule="exact"/>
        <w:rPr>
          <w:sz w:val="24"/>
          <w:szCs w:val="24"/>
          <w:color w:val="auto"/>
        </w:rPr>
      </w:pPr>
    </w:p>
    <w:p>
      <w:pPr>
        <w:ind w:left="720" w:right="880"/>
        <w:spacing w:after="0" w:line="253" w:lineRule="auto"/>
        <w:rPr>
          <w:sz w:val="20"/>
          <w:szCs w:val="20"/>
          <w:color w:val="auto"/>
        </w:rPr>
      </w:pPr>
      <w:r>
        <w:rPr>
          <w:rFonts w:ascii="Arial" w:cs="Arial" w:eastAsia="Arial" w:hAnsi="Arial"/>
          <w:sz w:val="34"/>
          <w:szCs w:val="34"/>
          <w:color w:val="auto"/>
        </w:rPr>
        <w:t>Portanto, uma solução muito melhor é usar outros recursos que não sugam tempo extra. Coisas como livros de desenvolvimento de negócios ou podcasts. Existe um recurso fantástico, o Mixergy.com, que é uma coleção de entrevistas sobre startups. Qualquer uma dessas entrevistas valerá o seu tempo e muito mais. E tudo que você precisa fazer é clicar em um site e ouvir.</w:t>
      </w:r>
    </w:p>
    <w:p>
      <w:pPr>
        <w:sectPr>
          <w:pgSz w:w="12240" w:h="15840" w:orient="portrait"/>
          <w:cols w:equalWidth="0" w:num="1">
            <w:col w:w="9360"/>
          </w:cols>
          <w:pgMar w:left="1440" w:top="1427" w:right="1440" w:bottom="1440" w:gutter="0" w:footer="0" w:header="0"/>
        </w:sectPr>
      </w:pPr>
    </w:p>
    <w:bookmarkStart w:id="1" w:name="page2"/>
    <w:bookmarkEnd w:id="1"/>
    <w:p>
      <w:pPr>
        <w:jc w:val="center"/>
        <w:ind w:right="20"/>
        <w:spacing w:after="0"/>
        <w:rPr>
          <w:sz w:val="20"/>
          <w:szCs w:val="20"/>
          <w:color w:val="auto"/>
        </w:rPr>
      </w:pPr>
      <w:r>
        <w:rPr>
          <w:rFonts w:ascii="Arial" w:cs="Arial" w:eastAsia="Arial" w:hAnsi="Arial"/>
          <w:sz w:val="36"/>
          <w:szCs w:val="36"/>
          <w:color w:val="auto"/>
        </w:rPr>
        <w:t>Corte de Desenvolvimento de Negócios # 1 - EXERCÍCIO</w:t>
      </w:r>
    </w:p>
    <w:p>
      <w:pPr>
        <w:spacing w:after="0" w:line="56" w:lineRule="exact"/>
        <w:rPr>
          <w:sz w:val="20"/>
          <w:szCs w:val="20"/>
          <w:color w:val="auto"/>
        </w:rPr>
      </w:pPr>
    </w:p>
    <w:p>
      <w:pPr>
        <w:jc w:val="center"/>
        <w:spacing w:after="0"/>
        <w:rPr>
          <w:sz w:val="20"/>
          <w:szCs w:val="20"/>
          <w:color w:val="auto"/>
        </w:rPr>
      </w:pPr>
      <w:r>
        <w:rPr>
          <w:rFonts w:ascii="Arial" w:cs="Arial" w:eastAsia="Arial" w:hAnsi="Arial"/>
          <w:sz w:val="69"/>
          <w:szCs w:val="69"/>
          <w:color w:val="C00000"/>
        </w:rPr>
        <w:t>Saiba mais em menos tempo</w:t>
      </w:r>
    </w:p>
    <w:p>
      <w:pPr>
        <w:spacing w:after="0" w:line="374" w:lineRule="exact"/>
        <w:rPr>
          <w:sz w:val="20"/>
          <w:szCs w:val="20"/>
          <w:color w:val="auto"/>
        </w:rPr>
      </w:pPr>
    </w:p>
    <w:p>
      <w:pPr>
        <w:ind w:left="720" w:right="820"/>
        <w:spacing w:after="0" w:line="227" w:lineRule="auto"/>
        <w:rPr>
          <w:sz w:val="20"/>
          <w:szCs w:val="20"/>
          <w:color w:val="auto"/>
        </w:rPr>
      </w:pPr>
      <w:r>
        <w:rPr>
          <w:rFonts w:ascii="Arial" w:cs="Arial" w:eastAsia="Arial" w:hAnsi="Arial"/>
          <w:sz w:val="36"/>
          <w:szCs w:val="36"/>
          <w:color w:val="auto"/>
        </w:rPr>
        <w:t>Liste todas as metas de desenvolvimento de negócios que você tem para o ano atual. Inclua livros, cursos, seminários que você pretende fazer: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6985</wp:posOffset>
                </wp:positionV>
                <wp:extent cx="5629275" cy="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5pt" to="473.6pt,0.5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3810</wp:posOffset>
                </wp:positionV>
                <wp:extent cx="0" cy="81661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3pt" to="30.55pt,64.6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817245</wp:posOffset>
                </wp:positionV>
                <wp:extent cx="562927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64.35pt" to="473.6pt,64.3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3810</wp:posOffset>
                </wp:positionV>
                <wp:extent cx="0" cy="81661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3pt" to="473.35pt,64.6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720" w:right="860"/>
        <w:spacing w:after="0" w:line="241" w:lineRule="auto"/>
        <w:rPr>
          <w:sz w:val="20"/>
          <w:szCs w:val="20"/>
          <w:color w:val="auto"/>
        </w:rPr>
      </w:pPr>
      <w:r>
        <w:rPr>
          <w:rFonts w:ascii="Arial" w:cs="Arial" w:eastAsia="Arial" w:hAnsi="Arial"/>
          <w:sz w:val="34"/>
          <w:szCs w:val="34"/>
          <w:color w:val="auto"/>
        </w:rPr>
        <w:t>Dos itens listados acima, liste todas as diferentes maneiras pelas quais você pode adquirir o conhecimento (treinamento ao vivo, treinamento na Web, podcasts de áudio, etc.)</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4445</wp:posOffset>
                </wp:positionV>
                <wp:extent cx="5629275"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35pt" to="473.6pt,0.3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1905</wp:posOffset>
                </wp:positionV>
                <wp:extent cx="0" cy="81661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15pt" to="30.55pt,64.4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815340</wp:posOffset>
                </wp:positionV>
                <wp:extent cx="562927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64.2pt" to="473.6pt,64.2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1905</wp:posOffset>
                </wp:positionV>
                <wp:extent cx="0" cy="81661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15pt" to="473.35pt,64.4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ind w:left="720" w:right="820"/>
        <w:spacing w:after="0" w:line="231" w:lineRule="auto"/>
        <w:rPr>
          <w:sz w:val="20"/>
          <w:szCs w:val="20"/>
          <w:color w:val="auto"/>
        </w:rPr>
      </w:pPr>
      <w:r>
        <w:rPr>
          <w:rFonts w:ascii="Arial" w:cs="Arial" w:eastAsia="Arial" w:hAnsi="Arial"/>
          <w:sz w:val="36"/>
          <w:szCs w:val="36"/>
          <w:color w:val="auto"/>
        </w:rPr>
        <w:t>Determine a rota mais eficiente para adquirir o conhecimento. Se seu plano era voar para um seminário, mas você pode obter as mesmas informações em um audiolivro, indique sua seleção preferida abaixo: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6985</wp:posOffset>
                </wp:positionV>
                <wp:extent cx="5629275"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5pt" to="473.6pt,0.5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4445</wp:posOffset>
                </wp:positionV>
                <wp:extent cx="0" cy="1353185"/>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318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35pt" to="30.55pt,106.9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1354455</wp:posOffset>
                </wp:positionV>
                <wp:extent cx="5629275"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06.65pt" to="473.6pt,106.6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4445</wp:posOffset>
                </wp:positionV>
                <wp:extent cx="0" cy="1353185"/>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318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35pt" to="473.35pt,106.9pt" o:allowincell="f" strokecolor="#000000" strokeweight="0.4795pt"/>
            </w:pict>
          </mc:Fallback>
        </mc:AlternateContent>
      </w:r>
    </w:p>
    <w:p>
      <w:pPr>
        <w:sectPr>
          <w:pgSz w:w="12240" w:h="15840" w:orient="portrait"/>
          <w:cols w:equalWidth="0" w:num="1">
            <w:col w:w="9360"/>
          </w:cols>
          <w:pgMar w:left="1440" w:top="1427" w:right="1440" w:bottom="1440" w:gutter="0" w:footer="0" w:header="0"/>
        </w:sectPr>
      </w:pPr>
    </w:p>
    <w:bookmarkStart w:id="2" w:name="page3"/>
    <w:bookmarkEnd w:id="2"/>
    <w:p>
      <w:pPr>
        <w:jc w:val="center"/>
        <w:spacing w:after="0"/>
        <w:rPr>
          <w:sz w:val="20"/>
          <w:szCs w:val="20"/>
          <w:color w:val="auto"/>
        </w:rPr>
      </w:pPr>
      <w:r>
        <w:rPr>
          <w:rFonts w:ascii="Arial" w:cs="Arial" w:eastAsia="Arial" w:hAnsi="Arial"/>
          <w:sz w:val="36"/>
          <w:szCs w:val="36"/>
          <w:color w:val="auto"/>
        </w:rPr>
        <w:t>Corte de Desenvolvimento de Negócios # 2</w:t>
      </w:r>
    </w:p>
    <w:p>
      <w:pPr>
        <w:spacing w:after="0" w:line="21"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Prepare sua educação</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Antes do tempo</w:t>
      </w:r>
    </w:p>
    <w:p>
      <w:pPr>
        <w:spacing w:after="0" w:line="200" w:lineRule="exact"/>
        <w:rPr>
          <w:sz w:val="20"/>
          <w:szCs w:val="20"/>
          <w:color w:val="auto"/>
        </w:rPr>
      </w:pPr>
    </w:p>
    <w:p>
      <w:pPr>
        <w:spacing w:after="0" w:line="292" w:lineRule="exact"/>
        <w:rPr>
          <w:sz w:val="20"/>
          <w:szCs w:val="20"/>
          <w:color w:val="auto"/>
        </w:rPr>
      </w:pPr>
    </w:p>
    <w:p>
      <w:pPr>
        <w:ind w:left="720" w:right="820"/>
        <w:spacing w:after="0" w:line="235" w:lineRule="auto"/>
        <w:rPr>
          <w:sz w:val="20"/>
          <w:szCs w:val="20"/>
          <w:color w:val="auto"/>
        </w:rPr>
      </w:pPr>
      <w:r>
        <w:rPr>
          <w:rFonts w:ascii="Arial" w:cs="Arial" w:eastAsia="Arial" w:hAnsi="Arial"/>
          <w:sz w:val="36"/>
          <w:szCs w:val="36"/>
          <w:color w:val="auto"/>
        </w:rPr>
        <w:t>Pense na sua educação como um investimento e pesquise-a como tal. Isso significa que não gaste tempo / dinheiro para se formar e ter um pedaço de papel na parede. Qual é o ROI da educação em que você está pensando? Serão mais clientes? Você pode quantificar isso?</w:t>
      </w:r>
    </w:p>
    <w:p>
      <w:pPr>
        <w:spacing w:after="0" w:line="200" w:lineRule="exact"/>
        <w:rPr>
          <w:sz w:val="20"/>
          <w:szCs w:val="20"/>
          <w:color w:val="auto"/>
        </w:rPr>
      </w:pPr>
    </w:p>
    <w:p>
      <w:pPr>
        <w:spacing w:after="0" w:line="322" w:lineRule="exact"/>
        <w:rPr>
          <w:sz w:val="20"/>
          <w:szCs w:val="20"/>
          <w:color w:val="auto"/>
        </w:rPr>
      </w:pPr>
    </w:p>
    <w:p>
      <w:pPr>
        <w:jc w:val="both"/>
        <w:ind w:left="720" w:right="900"/>
        <w:spacing w:after="0" w:line="249" w:lineRule="auto"/>
        <w:rPr>
          <w:sz w:val="20"/>
          <w:szCs w:val="20"/>
          <w:color w:val="auto"/>
        </w:rPr>
      </w:pPr>
      <w:r>
        <w:rPr>
          <w:rFonts w:ascii="Arial" w:cs="Arial" w:eastAsia="Arial" w:hAnsi="Arial"/>
          <w:sz w:val="34"/>
          <w:szCs w:val="34"/>
          <w:color w:val="auto"/>
        </w:rPr>
        <w:t>A verdade é que muitas pessoas se tornam bem-sucedidas em graus não relacionados. O outro lado dessa moeda é que muitas pessoas têm montes de empréstimos estudantis para pagar por diplomas que fizeram muito pouco por eles. Quando você administra uma empresa, segura as cordas da bolsa.</w:t>
      </w:r>
    </w:p>
    <w:p>
      <w:pPr>
        <w:spacing w:after="0" w:line="82" w:lineRule="exact"/>
        <w:rPr>
          <w:sz w:val="20"/>
          <w:szCs w:val="20"/>
          <w:color w:val="auto"/>
        </w:rPr>
      </w:pPr>
    </w:p>
    <w:p>
      <w:pPr>
        <w:ind w:left="720" w:right="1160"/>
        <w:spacing w:after="0" w:line="231" w:lineRule="auto"/>
        <w:rPr>
          <w:sz w:val="20"/>
          <w:szCs w:val="20"/>
          <w:color w:val="auto"/>
        </w:rPr>
      </w:pPr>
      <w:r>
        <w:rPr>
          <w:rFonts w:ascii="Arial" w:cs="Arial" w:eastAsia="Arial" w:hAnsi="Arial"/>
          <w:sz w:val="36"/>
          <w:szCs w:val="36"/>
          <w:color w:val="auto"/>
        </w:rPr>
        <w:t>O investimento em sua educação é inteligente, mas nem sempre sábio. Se você pode aprender a mesma quantidade de educação com podcasts, livros e palestras gratuitos, faça isso.</w:t>
      </w:r>
    </w:p>
    <w:p>
      <w:pPr>
        <w:sectPr>
          <w:pgSz w:w="12240" w:h="15840" w:orient="portrait"/>
          <w:cols w:equalWidth="0" w:num="1">
            <w:col w:w="9360"/>
          </w:cols>
          <w:pgMar w:left="1440" w:top="1427" w:right="1440" w:bottom="1440" w:gutter="0" w:footer="0" w:header="0"/>
        </w:sectPr>
      </w:pPr>
    </w:p>
    <w:bookmarkStart w:id="3" w:name="page4"/>
    <w:bookmarkEnd w:id="3"/>
    <w:p>
      <w:pPr>
        <w:jc w:val="center"/>
        <w:spacing w:after="0"/>
        <w:rPr>
          <w:sz w:val="20"/>
          <w:szCs w:val="20"/>
          <w:color w:val="auto"/>
        </w:rPr>
      </w:pPr>
      <w:r>
        <w:rPr>
          <w:rFonts w:ascii="Arial" w:cs="Arial" w:eastAsia="Arial" w:hAnsi="Arial"/>
          <w:sz w:val="36"/>
          <w:szCs w:val="36"/>
          <w:color w:val="auto"/>
        </w:rPr>
        <w:t>Corte de Desenvolvimento de Negócios # 2 - EXERCÍCIO</w:t>
      </w:r>
    </w:p>
    <w:p>
      <w:pPr>
        <w:spacing w:after="0" w:line="44" w:lineRule="exact"/>
        <w:rPr>
          <w:sz w:val="20"/>
          <w:szCs w:val="20"/>
          <w:color w:val="auto"/>
        </w:rPr>
      </w:pPr>
    </w:p>
    <w:p>
      <w:pPr>
        <w:jc w:val="center"/>
        <w:spacing w:after="0"/>
        <w:rPr>
          <w:sz w:val="20"/>
          <w:szCs w:val="20"/>
          <w:color w:val="auto"/>
        </w:rPr>
      </w:pPr>
      <w:r>
        <w:rPr>
          <w:rFonts w:ascii="Arial" w:cs="Arial" w:eastAsia="Arial" w:hAnsi="Arial"/>
          <w:sz w:val="70"/>
          <w:szCs w:val="70"/>
          <w:color w:val="C00000"/>
        </w:rPr>
        <w:t>Prepare sua educação</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Antes do tempo</w:t>
      </w:r>
    </w:p>
    <w:p>
      <w:pPr>
        <w:spacing w:after="0" w:line="200" w:lineRule="exact"/>
        <w:rPr>
          <w:sz w:val="20"/>
          <w:szCs w:val="20"/>
          <w:color w:val="auto"/>
        </w:rPr>
      </w:pPr>
    </w:p>
    <w:p>
      <w:pPr>
        <w:spacing w:after="0" w:line="313" w:lineRule="exact"/>
        <w:rPr>
          <w:sz w:val="20"/>
          <w:szCs w:val="20"/>
          <w:color w:val="auto"/>
        </w:rPr>
      </w:pPr>
    </w:p>
    <w:p>
      <w:pPr>
        <w:ind w:left="720" w:right="1240"/>
        <w:spacing w:after="0" w:line="218" w:lineRule="auto"/>
        <w:rPr>
          <w:sz w:val="20"/>
          <w:szCs w:val="20"/>
          <w:color w:val="auto"/>
        </w:rPr>
      </w:pPr>
      <w:r>
        <w:rPr>
          <w:rFonts w:ascii="Arial" w:cs="Arial" w:eastAsia="Arial" w:hAnsi="Arial"/>
          <w:sz w:val="36"/>
          <w:szCs w:val="36"/>
          <w:color w:val="auto"/>
        </w:rPr>
        <w:t>Liste todos os cursos educacionais em que você está pensando em se matricular.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6985</wp:posOffset>
                </wp:positionV>
                <wp:extent cx="562927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5pt" to="473.6pt,0.5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3810</wp:posOffset>
                </wp:positionV>
                <wp:extent cx="0" cy="81661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3pt" to="30.55pt,64.6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817880</wp:posOffset>
                </wp:positionV>
                <wp:extent cx="5629275"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64.4pt" to="473.6pt,64.4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3810</wp:posOffset>
                </wp:positionV>
                <wp:extent cx="0" cy="81661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3pt" to="473.35pt,64.6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ind w:left="720" w:right="900"/>
        <w:spacing w:after="0" w:line="241" w:lineRule="auto"/>
        <w:rPr>
          <w:sz w:val="20"/>
          <w:szCs w:val="20"/>
          <w:color w:val="auto"/>
        </w:rPr>
      </w:pPr>
      <w:r>
        <w:rPr>
          <w:rFonts w:ascii="Arial" w:cs="Arial" w:eastAsia="Arial" w:hAnsi="Arial"/>
          <w:sz w:val="35"/>
          <w:szCs w:val="35"/>
          <w:color w:val="auto"/>
        </w:rPr>
        <w:t>Com base nas suas escolhas anteriores, tente determinar o retorno do investimento. Por exemplo, se você está recebendo uma certificação que permite cobrar o dobro do que está cobrando hoje, quanto tempo levará para pagar o custo do curso: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4445</wp:posOffset>
                </wp:positionV>
                <wp:extent cx="5629275"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35pt" to="473.6pt,0.3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1270</wp:posOffset>
                </wp:positionV>
                <wp:extent cx="0" cy="1353185"/>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318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1pt" to="30.55pt,106.6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1351915</wp:posOffset>
                </wp:positionV>
                <wp:extent cx="5629275"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06.45pt" to="473.6pt,106.4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1270</wp:posOffset>
                </wp:positionV>
                <wp:extent cx="0" cy="1353185"/>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318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1pt" to="473.35pt,106.65pt" o:allowincell="f" strokecolor="#000000" strokeweight="0.4795pt"/>
            </w:pict>
          </mc:Fallback>
        </mc:AlternateContent>
      </w:r>
    </w:p>
    <w:p>
      <w:pPr>
        <w:sectPr>
          <w:pgSz w:w="12240" w:h="15840" w:orient="portrait"/>
          <w:cols w:equalWidth="0" w:num="1">
            <w:col w:w="9360"/>
          </w:cols>
          <w:pgMar w:left="1440" w:top="1427" w:right="1440" w:bottom="1440" w:gutter="0" w:footer="0" w:header="0"/>
        </w:sectPr>
      </w:pPr>
    </w:p>
    <w:bookmarkStart w:id="4" w:name="page5"/>
    <w:bookmarkEnd w:id="4"/>
    <w:p>
      <w:pPr>
        <w:jc w:val="center"/>
        <w:ind w:right="20"/>
        <w:spacing w:after="0"/>
        <w:rPr>
          <w:sz w:val="20"/>
          <w:szCs w:val="20"/>
          <w:color w:val="auto"/>
        </w:rPr>
      </w:pPr>
      <w:r>
        <w:rPr>
          <w:rFonts w:ascii="Arial" w:cs="Arial" w:eastAsia="Arial" w:hAnsi="Arial"/>
          <w:sz w:val="36"/>
          <w:szCs w:val="36"/>
          <w:color w:val="auto"/>
        </w:rPr>
        <w:t>Corte de desenvolvimento de negócios # 3</w:t>
      </w:r>
    </w:p>
    <w:p>
      <w:pPr>
        <w:spacing w:after="0" w:line="21"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Resumo do livro</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Sites / Produtos</w:t>
      </w:r>
    </w:p>
    <w:p>
      <w:pPr>
        <w:spacing w:after="0" w:line="200" w:lineRule="exact"/>
        <w:rPr>
          <w:sz w:val="20"/>
          <w:szCs w:val="20"/>
          <w:color w:val="auto"/>
        </w:rPr>
      </w:pPr>
    </w:p>
    <w:p>
      <w:pPr>
        <w:spacing w:after="0" w:line="313" w:lineRule="exact"/>
        <w:rPr>
          <w:sz w:val="20"/>
          <w:szCs w:val="20"/>
          <w:color w:val="auto"/>
        </w:rPr>
      </w:pPr>
    </w:p>
    <w:p>
      <w:pPr>
        <w:ind w:left="720" w:right="1280"/>
        <w:spacing w:after="0" w:line="236" w:lineRule="auto"/>
        <w:rPr>
          <w:sz w:val="20"/>
          <w:szCs w:val="20"/>
          <w:color w:val="auto"/>
        </w:rPr>
      </w:pPr>
      <w:r>
        <w:rPr>
          <w:rFonts w:ascii="Arial" w:cs="Arial" w:eastAsia="Arial" w:hAnsi="Arial"/>
          <w:sz w:val="36"/>
          <w:szCs w:val="36"/>
          <w:color w:val="auto"/>
        </w:rPr>
        <w:t>O desenvolvimento de negócios é uma enorme área de interesse. Não perca seu tempo com produtos inúteis. Eles podem não ter valor, porque são conteúdos reembalados que você já viu antes ou podem não ter valor, porque não se aplicam ao seu setor específico.</w:t>
      </w:r>
    </w:p>
    <w:p>
      <w:pPr>
        <w:spacing w:after="0" w:line="200" w:lineRule="exact"/>
        <w:rPr>
          <w:sz w:val="20"/>
          <w:szCs w:val="20"/>
          <w:color w:val="auto"/>
        </w:rPr>
      </w:pPr>
    </w:p>
    <w:p>
      <w:pPr>
        <w:spacing w:after="0" w:line="312" w:lineRule="exact"/>
        <w:rPr>
          <w:sz w:val="20"/>
          <w:szCs w:val="20"/>
          <w:color w:val="auto"/>
        </w:rPr>
      </w:pPr>
    </w:p>
    <w:p>
      <w:pPr>
        <w:ind w:left="720" w:right="1000"/>
        <w:spacing w:after="0" w:line="236" w:lineRule="auto"/>
        <w:rPr>
          <w:sz w:val="20"/>
          <w:szCs w:val="20"/>
          <w:color w:val="auto"/>
        </w:rPr>
      </w:pPr>
      <w:r>
        <w:rPr>
          <w:rFonts w:ascii="Arial" w:cs="Arial" w:eastAsia="Arial" w:hAnsi="Arial"/>
          <w:sz w:val="36"/>
          <w:szCs w:val="36"/>
          <w:color w:val="auto"/>
        </w:rPr>
        <w:t>É por isso que você deve conferir sites de resumo. Antes de comprar na Amazon, leia o resumo. Ou, se o autor estiver exibindo um novo livro em um podcast, passe a hora ouvindo-o falar sobre o livro antes de passar uma semana lendo.</w:t>
      </w:r>
    </w:p>
    <w:p>
      <w:pPr>
        <w:spacing w:after="0" w:line="200" w:lineRule="exact"/>
        <w:rPr>
          <w:sz w:val="20"/>
          <w:szCs w:val="20"/>
          <w:color w:val="auto"/>
        </w:rPr>
      </w:pPr>
    </w:p>
    <w:p>
      <w:pPr>
        <w:spacing w:after="0" w:line="312" w:lineRule="exact"/>
        <w:rPr>
          <w:sz w:val="20"/>
          <w:szCs w:val="20"/>
          <w:color w:val="auto"/>
        </w:rPr>
      </w:pPr>
    </w:p>
    <w:p>
      <w:pPr>
        <w:ind w:left="720" w:right="840"/>
        <w:spacing w:after="0" w:line="236" w:lineRule="auto"/>
        <w:rPr>
          <w:sz w:val="20"/>
          <w:szCs w:val="20"/>
          <w:color w:val="auto"/>
        </w:rPr>
      </w:pPr>
      <w:r>
        <w:rPr>
          <w:rFonts w:ascii="Arial" w:cs="Arial" w:eastAsia="Arial" w:hAnsi="Arial"/>
          <w:sz w:val="36"/>
          <w:szCs w:val="36"/>
          <w:color w:val="auto"/>
        </w:rPr>
        <w:t>Revisões e referências geralmente são úteis com esse conceito. Você descobrirá que muitos autores escrevem vários livros com o mesmo tipo de conteúdo. É ruim o suficiente desperdiçar seu dinheiro duas vezes com a mesma coisa, é ainda pior desperdiçar seu dinheiro e seu tempo.</w:t>
      </w:r>
    </w:p>
    <w:p>
      <w:pPr>
        <w:sectPr>
          <w:pgSz w:w="12240" w:h="15840" w:orient="portrait"/>
          <w:cols w:equalWidth="0" w:num="1">
            <w:col w:w="9360"/>
          </w:cols>
          <w:pgMar w:left="1440" w:top="1427" w:right="1440" w:bottom="1440" w:gutter="0" w:footer="0" w:header="0"/>
        </w:sectPr>
      </w:pPr>
    </w:p>
    <w:bookmarkStart w:id="5" w:name="page6"/>
    <w:bookmarkEnd w:id="5"/>
    <w:p>
      <w:pPr>
        <w:jc w:val="center"/>
        <w:spacing w:after="0"/>
        <w:rPr>
          <w:sz w:val="20"/>
          <w:szCs w:val="20"/>
          <w:color w:val="auto"/>
        </w:rPr>
      </w:pPr>
      <w:r>
        <w:rPr>
          <w:rFonts w:ascii="Arial" w:cs="Arial" w:eastAsia="Arial" w:hAnsi="Arial"/>
          <w:sz w:val="36"/>
          <w:szCs w:val="36"/>
          <w:color w:val="auto"/>
        </w:rPr>
        <w:t>Corte de Desenvolvimento de Negócios # 3 - EXERCÍCIO</w:t>
      </w:r>
    </w:p>
    <w:p>
      <w:pPr>
        <w:spacing w:after="0" w:line="21"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Resumo do livro</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Sites / Produtos</w:t>
      </w: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left="720" w:right="780"/>
        <w:spacing w:after="0" w:line="227" w:lineRule="auto"/>
        <w:rPr>
          <w:sz w:val="20"/>
          <w:szCs w:val="20"/>
          <w:color w:val="auto"/>
        </w:rPr>
      </w:pPr>
      <w:r>
        <w:rPr>
          <w:rFonts w:ascii="Arial" w:cs="Arial" w:eastAsia="Arial" w:hAnsi="Arial"/>
          <w:sz w:val="36"/>
          <w:szCs w:val="36"/>
          <w:color w:val="auto"/>
        </w:rPr>
        <w:t>Liste os 5 principais livros de negócios da sua lista de leitura agora (se você não tiver 5, vá encontrá-los porque esta é a principal chave para o sucesso):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1905</wp:posOffset>
                </wp:positionV>
                <wp:extent cx="0" cy="1085215"/>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521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15pt" to="30.55pt,85.6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1083945</wp:posOffset>
                </wp:positionV>
                <wp:extent cx="5629275" cy="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85.35pt" to="473.6pt,85.3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1905</wp:posOffset>
                </wp:positionV>
                <wp:extent cx="0" cy="1085215"/>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521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15pt" to="473.35pt,85.6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ind w:left="720" w:right="800"/>
        <w:spacing w:after="0" w:line="241" w:lineRule="auto"/>
        <w:rPr>
          <w:sz w:val="20"/>
          <w:szCs w:val="20"/>
          <w:color w:val="auto"/>
        </w:rPr>
      </w:pPr>
      <w:r>
        <w:rPr>
          <w:rFonts w:ascii="Arial" w:cs="Arial" w:eastAsia="Arial" w:hAnsi="Arial"/>
          <w:sz w:val="34"/>
          <w:szCs w:val="34"/>
          <w:color w:val="auto"/>
        </w:rPr>
        <w:t>Usando o Google, Amazon e outros sites, leia os resumos e resenhas desses livros. Com base nas resenhas, selecione apenas 1 livro para ler por enquanto.</w:t>
      </w:r>
    </w:p>
    <w:p>
      <w:pPr>
        <w:spacing w:after="0" w:line="87" w:lineRule="exact"/>
        <w:rPr>
          <w:sz w:val="20"/>
          <w:szCs w:val="20"/>
          <w:color w:val="auto"/>
        </w:rPr>
      </w:pPr>
    </w:p>
    <w:p>
      <w:pPr>
        <w:ind w:left="720" w:right="1480"/>
        <w:spacing w:after="0" w:line="218" w:lineRule="auto"/>
        <w:rPr>
          <w:sz w:val="20"/>
          <w:szCs w:val="20"/>
          <w:color w:val="auto"/>
        </w:rPr>
      </w:pPr>
      <w:r>
        <w:rPr>
          <w:rFonts w:ascii="Arial" w:cs="Arial" w:eastAsia="Arial" w:hAnsi="Arial"/>
          <w:sz w:val="36"/>
          <w:szCs w:val="36"/>
          <w:color w:val="auto"/>
        </w:rPr>
        <w:t>Escolha a que parece causar maior impacto nos seus negócios: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6985</wp:posOffset>
                </wp:positionV>
                <wp:extent cx="5629275"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5pt" to="473.6pt,0.5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3810</wp:posOffset>
                </wp:positionV>
                <wp:extent cx="0" cy="1353185"/>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318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3pt" to="30.55pt,106.8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1353820</wp:posOffset>
                </wp:positionV>
                <wp:extent cx="5629275"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06.6pt" to="473.6pt,106.6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3810</wp:posOffset>
                </wp:positionV>
                <wp:extent cx="0" cy="1353185"/>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318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3pt" to="473.35pt,106.85pt" o:allowincell="f" strokecolor="#000000" strokeweight="0.4795pt"/>
            </w:pict>
          </mc:Fallback>
        </mc:AlternateContent>
      </w:r>
    </w:p>
    <w:p>
      <w:pPr>
        <w:sectPr>
          <w:pgSz w:w="12240" w:h="15840" w:orient="portrait"/>
          <w:cols w:equalWidth="0" w:num="1">
            <w:col w:w="9360"/>
          </w:cols>
          <w:pgMar w:left="1440" w:top="1427" w:right="1440" w:bottom="1440" w:gutter="0" w:footer="0" w:header="0"/>
        </w:sectPr>
      </w:pPr>
    </w:p>
    <w:bookmarkStart w:id="6" w:name="page7"/>
    <w:bookmarkEnd w:id="6"/>
    <w:p>
      <w:pPr>
        <w:jc w:val="center"/>
        <w:ind w:right="20"/>
        <w:spacing w:after="0"/>
        <w:rPr>
          <w:sz w:val="20"/>
          <w:szCs w:val="20"/>
          <w:color w:val="auto"/>
        </w:rPr>
      </w:pPr>
      <w:r>
        <w:rPr>
          <w:rFonts w:ascii="Arial" w:cs="Arial" w:eastAsia="Arial" w:hAnsi="Arial"/>
          <w:sz w:val="36"/>
          <w:szCs w:val="36"/>
          <w:color w:val="auto"/>
        </w:rPr>
        <w:t>Corte de desenvolvimento de negócios # 4</w:t>
      </w:r>
    </w:p>
    <w:p>
      <w:pPr>
        <w:spacing w:after="0" w:line="21"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Resumo do Curso</w:t>
      </w:r>
    </w:p>
    <w:p>
      <w:pPr>
        <w:spacing w:after="0" w:line="17" w:lineRule="exact"/>
        <w:rPr>
          <w:sz w:val="20"/>
          <w:szCs w:val="20"/>
          <w:color w:val="auto"/>
        </w:rPr>
      </w:pPr>
    </w:p>
    <w:p>
      <w:pPr>
        <w:jc w:val="center"/>
        <w:ind w:right="20"/>
        <w:spacing w:after="0"/>
        <w:rPr>
          <w:sz w:val="20"/>
          <w:szCs w:val="20"/>
          <w:color w:val="auto"/>
        </w:rPr>
      </w:pPr>
      <w:r>
        <w:rPr>
          <w:rFonts w:ascii="Arial" w:cs="Arial" w:eastAsia="Arial" w:hAnsi="Arial"/>
          <w:sz w:val="72"/>
          <w:szCs w:val="72"/>
          <w:color w:val="C00000"/>
        </w:rPr>
        <w:t>Produtos</w:t>
      </w:r>
    </w:p>
    <w:p>
      <w:pPr>
        <w:spacing w:after="0" w:line="374" w:lineRule="exact"/>
        <w:rPr>
          <w:sz w:val="20"/>
          <w:szCs w:val="20"/>
          <w:color w:val="auto"/>
        </w:rPr>
      </w:pPr>
    </w:p>
    <w:p>
      <w:pPr>
        <w:ind w:left="720" w:right="940"/>
        <w:spacing w:after="0" w:line="237" w:lineRule="auto"/>
        <w:rPr>
          <w:sz w:val="20"/>
          <w:szCs w:val="20"/>
          <w:color w:val="auto"/>
        </w:rPr>
      </w:pPr>
      <w:r>
        <w:rPr>
          <w:rFonts w:ascii="Arial" w:cs="Arial" w:eastAsia="Arial" w:hAnsi="Arial"/>
          <w:sz w:val="36"/>
          <w:szCs w:val="36"/>
          <w:color w:val="auto"/>
        </w:rPr>
        <w:t>Os produtos de resumo do curso permitem que você faça duas coisas. Primeiro, eles permitem que você veja quais problemas cada curso responde. Segundo, eles compartilham os “ossos básicos” do que o curso ensina. Todo mundo aprende de maneira diferente e para muitas pessoas esses produtos de resumo do curso serão tudo o que precisam para entender novos conceitos.</w:t>
      </w:r>
    </w:p>
    <w:p>
      <w:pPr>
        <w:spacing w:after="0" w:line="200" w:lineRule="exact"/>
        <w:rPr>
          <w:sz w:val="20"/>
          <w:szCs w:val="20"/>
          <w:color w:val="auto"/>
        </w:rPr>
      </w:pPr>
    </w:p>
    <w:p>
      <w:pPr>
        <w:spacing w:after="0" w:line="315" w:lineRule="exact"/>
        <w:rPr>
          <w:sz w:val="20"/>
          <w:szCs w:val="20"/>
          <w:color w:val="auto"/>
        </w:rPr>
      </w:pPr>
    </w:p>
    <w:p>
      <w:pPr>
        <w:ind w:left="720" w:right="800"/>
        <w:spacing w:after="0" w:line="237" w:lineRule="auto"/>
        <w:rPr>
          <w:sz w:val="20"/>
          <w:szCs w:val="20"/>
          <w:color w:val="auto"/>
        </w:rPr>
      </w:pPr>
      <w:r>
        <w:rPr>
          <w:rFonts w:ascii="Arial" w:cs="Arial" w:eastAsia="Arial" w:hAnsi="Arial"/>
          <w:sz w:val="36"/>
          <w:szCs w:val="36"/>
          <w:color w:val="auto"/>
        </w:rPr>
        <w:t>Isso permite que você obtenha mais conhecimento em menos tempo. Além disso, permite implementar conceitos mais rapidamente em seus negócios. A maioria dos produtos de resumo do curso também conterá recursos para estudos adicionais. Isso lhe dá uma vantagem quando você deseja revisitar ou aprofundar um assunto em particular.</w:t>
      </w:r>
    </w:p>
    <w:p>
      <w:pPr>
        <w:sectPr>
          <w:pgSz w:w="12240" w:h="15840" w:orient="portrait"/>
          <w:cols w:equalWidth="0" w:num="1">
            <w:col w:w="9360"/>
          </w:cols>
          <w:pgMar w:left="1440" w:top="1427" w:right="1440" w:bottom="1440" w:gutter="0" w:footer="0" w:header="0"/>
        </w:sectPr>
      </w:pPr>
    </w:p>
    <w:bookmarkStart w:id="7" w:name="page8"/>
    <w:bookmarkEnd w:id="7"/>
    <w:p>
      <w:pPr>
        <w:jc w:val="center"/>
        <w:spacing w:after="0"/>
        <w:rPr>
          <w:sz w:val="20"/>
          <w:szCs w:val="20"/>
          <w:color w:val="auto"/>
        </w:rPr>
      </w:pPr>
      <w:r>
        <w:rPr>
          <w:rFonts w:ascii="Arial" w:cs="Arial" w:eastAsia="Arial" w:hAnsi="Arial"/>
          <w:sz w:val="36"/>
          <w:szCs w:val="36"/>
          <w:color w:val="auto"/>
        </w:rPr>
        <w:t>Corte de Desenvolvimento de Negócios # 4 - EXERCÍCIO</w:t>
      </w:r>
    </w:p>
    <w:p>
      <w:pPr>
        <w:spacing w:after="0" w:line="21"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Resumo do Curso</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Produtos</w:t>
      </w: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left="720" w:right="940"/>
        <w:spacing w:after="0" w:line="218" w:lineRule="auto"/>
        <w:rPr>
          <w:sz w:val="20"/>
          <w:szCs w:val="20"/>
          <w:color w:val="auto"/>
        </w:rPr>
      </w:pPr>
      <w:r>
        <w:rPr>
          <w:rFonts w:ascii="Arial" w:cs="Arial" w:eastAsia="Arial" w:hAnsi="Arial"/>
          <w:sz w:val="36"/>
          <w:szCs w:val="36"/>
          <w:color w:val="auto"/>
        </w:rPr>
        <w:t>Liste todos os cursos e aulas de treinamento que você gostaria de frequentar nos próximos anos: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2540</wp:posOffset>
                </wp:positionV>
                <wp:extent cx="0" cy="81661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2pt" to="30.55pt,64.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815975</wp:posOffset>
                </wp:positionV>
                <wp:extent cx="5629275" cy="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64.25pt" to="473.6pt,64.2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2540</wp:posOffset>
                </wp:positionV>
                <wp:extent cx="0" cy="81661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2pt" to="473.35pt,64.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ind w:left="720"/>
        <w:spacing w:after="0"/>
        <w:rPr>
          <w:sz w:val="20"/>
          <w:szCs w:val="20"/>
          <w:color w:val="auto"/>
        </w:rPr>
      </w:pPr>
      <w:r>
        <w:rPr>
          <w:rFonts w:ascii="Arial" w:cs="Arial" w:eastAsia="Arial" w:hAnsi="Arial"/>
          <w:sz w:val="36"/>
          <w:szCs w:val="36"/>
          <w:color w:val="auto"/>
        </w:rPr>
        <w:t>Liste a recompensa de participar desses cursos: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1905</wp:posOffset>
                </wp:positionV>
                <wp:extent cx="0" cy="81661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15pt" to="30.55pt,64.4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815975</wp:posOffset>
                </wp:positionV>
                <wp:extent cx="5629275" cy="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64.25pt" to="473.6pt,64.2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1905</wp:posOffset>
                </wp:positionV>
                <wp:extent cx="0" cy="81661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15pt" to="473.35pt,64.4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720" w:right="760"/>
        <w:spacing w:after="0"/>
        <w:rPr>
          <w:sz w:val="20"/>
          <w:szCs w:val="20"/>
          <w:color w:val="auto"/>
        </w:rPr>
      </w:pPr>
      <w:r>
        <w:rPr>
          <w:rFonts w:ascii="Arial" w:cs="Arial" w:eastAsia="Arial" w:hAnsi="Arial"/>
          <w:sz w:val="34"/>
          <w:szCs w:val="34"/>
          <w:color w:val="auto"/>
        </w:rPr>
        <w:t>Pesquise todas as várias maneiras pelas quais você pode adquirir o mesmo conhecimento em formato de resumo (um ebook, um post no blog, uma entrevista com o professor, etc.)</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6350</wp:posOffset>
                </wp:positionV>
                <wp:extent cx="5629275" cy="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pt" to="473.6pt,0.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3175</wp:posOffset>
                </wp:positionV>
                <wp:extent cx="0" cy="1085215"/>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521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25pt" to="30.55pt,85.7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1085215</wp:posOffset>
                </wp:positionV>
                <wp:extent cx="5629275" cy="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85.45pt" to="473.6pt,85.4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3175</wp:posOffset>
                </wp:positionV>
                <wp:extent cx="0" cy="1085215"/>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521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25pt" to="473.35pt,85.7pt" o:allowincell="f" strokecolor="#000000" strokeweight="0.4795pt"/>
            </w:pict>
          </mc:Fallback>
        </mc:AlternateContent>
      </w:r>
    </w:p>
    <w:p>
      <w:pPr>
        <w:sectPr>
          <w:pgSz w:w="12240" w:h="15840" w:orient="portrait"/>
          <w:cols w:equalWidth="0" w:num="1">
            <w:col w:w="9360"/>
          </w:cols>
          <w:pgMar w:left="1440" w:top="1427" w:right="1440" w:bottom="1440" w:gutter="0" w:footer="0" w:header="0"/>
        </w:sectPr>
      </w:pPr>
    </w:p>
    <w:bookmarkStart w:id="8" w:name="page9"/>
    <w:bookmarkEnd w:id="8"/>
    <w:p>
      <w:pPr>
        <w:jc w:val="center"/>
        <w:ind w:right="20"/>
        <w:spacing w:after="0"/>
        <w:rPr>
          <w:sz w:val="20"/>
          <w:szCs w:val="20"/>
          <w:color w:val="auto"/>
        </w:rPr>
      </w:pPr>
      <w:r>
        <w:rPr>
          <w:rFonts w:ascii="Arial" w:cs="Arial" w:eastAsia="Arial" w:hAnsi="Arial"/>
          <w:sz w:val="36"/>
          <w:szCs w:val="36"/>
          <w:color w:val="auto"/>
        </w:rPr>
        <w:t>Corte de desenvolvimento de negócios # 5</w:t>
      </w:r>
    </w:p>
    <w:p>
      <w:pPr>
        <w:spacing w:after="0" w:line="21"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Grupos Mastermind</w:t>
      </w: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left="720" w:right="1260"/>
        <w:spacing w:after="0" w:line="243" w:lineRule="auto"/>
        <w:rPr>
          <w:sz w:val="20"/>
          <w:szCs w:val="20"/>
          <w:color w:val="auto"/>
        </w:rPr>
      </w:pPr>
      <w:r>
        <w:rPr>
          <w:rFonts w:ascii="Arial" w:cs="Arial" w:eastAsia="Arial" w:hAnsi="Arial"/>
          <w:sz w:val="35"/>
          <w:szCs w:val="35"/>
          <w:color w:val="auto"/>
        </w:rPr>
        <w:t>Converse com qualquer empresário de sucesso e quase todos eles pertencem a um ou mais grupos idealizadores. Um grupo idealizador é basicamente um grupo de pessoas de negócios que se reúnem regularmente para trocar idéias, inspirar-se e compartilhar conselhos.</w:t>
      </w:r>
    </w:p>
    <w:p>
      <w:pPr>
        <w:spacing w:after="0" w:line="200" w:lineRule="exact"/>
        <w:rPr>
          <w:sz w:val="20"/>
          <w:szCs w:val="20"/>
          <w:color w:val="auto"/>
        </w:rPr>
      </w:pPr>
    </w:p>
    <w:p>
      <w:pPr>
        <w:spacing w:after="0" w:line="309" w:lineRule="exact"/>
        <w:rPr>
          <w:sz w:val="20"/>
          <w:szCs w:val="20"/>
          <w:color w:val="auto"/>
        </w:rPr>
      </w:pPr>
    </w:p>
    <w:p>
      <w:pPr>
        <w:ind w:left="720" w:right="800"/>
        <w:spacing w:after="0" w:line="241" w:lineRule="auto"/>
        <w:rPr>
          <w:sz w:val="20"/>
          <w:szCs w:val="20"/>
          <w:color w:val="auto"/>
        </w:rPr>
      </w:pPr>
      <w:r>
        <w:rPr>
          <w:rFonts w:ascii="Arial" w:cs="Arial" w:eastAsia="Arial" w:hAnsi="Arial"/>
          <w:sz w:val="36"/>
          <w:szCs w:val="36"/>
          <w:color w:val="auto"/>
        </w:rPr>
        <w:t>Quando se trata de desenvolver seus negócios e construí-los para o próximo nível, um grupo idealizador pode ter um enorme impacto sobre você e também poupar muito tempo e dinheiro em termos de evitar erros. Ao trabalhar com um grupo idealizador, você se torna um conselheiro e um receptor. Você pode levar uma nova idéia ao seu grupo idealizador e solicitar feedback. Talvez você tenha a oportunidade de investir em um novo produto ou aplicativo de software para melhorar sua produtividade. Outros membros do seu grupo já devem ter experimentado o uso de uma ferramenta como essa e podem fornecer feedback sobre como ela funcionou para eles. Os conselhos que você dá e recebe em grupos idealizadores podem mudar sua vida.</w:t>
      </w:r>
    </w:p>
    <w:p>
      <w:pPr>
        <w:sectPr>
          <w:pgSz w:w="12240" w:h="15840" w:orient="portrait"/>
          <w:cols w:equalWidth="0" w:num="1">
            <w:col w:w="9360"/>
          </w:cols>
          <w:pgMar w:left="1440" w:top="1427" w:right="1440" w:bottom="1440" w:gutter="0" w:footer="0" w:header="0"/>
        </w:sectPr>
      </w:pPr>
    </w:p>
    <w:bookmarkStart w:id="9" w:name="page10"/>
    <w:bookmarkEnd w:id="9"/>
    <w:p>
      <w:pPr>
        <w:spacing w:after="0" w:line="86" w:lineRule="exact"/>
        <w:rPr>
          <w:sz w:val="20"/>
          <w:szCs w:val="20"/>
          <w:color w:val="auto"/>
        </w:rPr>
      </w:pPr>
    </w:p>
    <w:p>
      <w:pPr>
        <w:ind w:left="720" w:right="740"/>
        <w:spacing w:after="0" w:line="238" w:lineRule="auto"/>
        <w:rPr>
          <w:sz w:val="20"/>
          <w:szCs w:val="20"/>
          <w:color w:val="auto"/>
        </w:rPr>
      </w:pPr>
      <w:r>
        <w:rPr>
          <w:rFonts w:ascii="Arial" w:cs="Arial" w:eastAsia="Arial" w:hAnsi="Arial"/>
          <w:sz w:val="36"/>
          <w:szCs w:val="36"/>
          <w:color w:val="auto"/>
        </w:rPr>
        <w:t>Para encontrar um grupo idealizador, inicie online. Use mídias sociais e fóruns para divulgar e indicar que você está procurando um grupo para participar. Converse com outros empresários em sua área. Se você não consegue encontrar algo que se adapte ao seu estilo, talvez seja hora de criar seu próprio grupo! Lembre-se de que os empreendedores mais bem-sucedidos pertencem a grupos idealizadores. Então você deveria também!</w:t>
      </w:r>
    </w:p>
    <w:p>
      <w:pPr>
        <w:sectPr>
          <w:pgSz w:w="12240" w:h="15840" w:orient="portrait"/>
          <w:cols w:equalWidth="0" w:num="1">
            <w:col w:w="9360"/>
          </w:cols>
          <w:pgMar w:left="1440" w:top="1440" w:right="1440" w:bottom="1440" w:gutter="0" w:footer="0" w:header="0"/>
        </w:sectPr>
      </w:pPr>
    </w:p>
    <w:bookmarkStart w:id="10" w:name="page11"/>
    <w:bookmarkEnd w:id="10"/>
    <w:p>
      <w:pPr>
        <w:jc w:val="center"/>
        <w:spacing w:after="0"/>
        <w:rPr>
          <w:sz w:val="20"/>
          <w:szCs w:val="20"/>
          <w:color w:val="auto"/>
        </w:rPr>
      </w:pPr>
      <w:r>
        <w:rPr>
          <w:rFonts w:ascii="Arial" w:cs="Arial" w:eastAsia="Arial" w:hAnsi="Arial"/>
          <w:sz w:val="36"/>
          <w:szCs w:val="36"/>
          <w:color w:val="auto"/>
        </w:rPr>
        <w:t>Corte de Desenvolvimento de Negócios # 5 - EXERCÍCIO</w:t>
      </w:r>
    </w:p>
    <w:p>
      <w:pPr>
        <w:spacing w:after="0" w:line="21"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Grupos Mastermind</w:t>
      </w:r>
    </w:p>
    <w:p>
      <w:pPr>
        <w:spacing w:after="0" w:line="200" w:lineRule="exact"/>
        <w:rPr>
          <w:sz w:val="20"/>
          <w:szCs w:val="20"/>
          <w:color w:val="auto"/>
        </w:rPr>
      </w:pPr>
    </w:p>
    <w:p>
      <w:pPr>
        <w:spacing w:after="0" w:line="316" w:lineRule="exact"/>
        <w:rPr>
          <w:sz w:val="20"/>
          <w:szCs w:val="20"/>
          <w:color w:val="auto"/>
        </w:rPr>
      </w:pPr>
    </w:p>
    <w:p>
      <w:pPr>
        <w:ind w:left="720" w:right="960"/>
        <w:spacing w:after="0"/>
        <w:rPr>
          <w:sz w:val="20"/>
          <w:szCs w:val="20"/>
          <w:color w:val="auto"/>
        </w:rPr>
      </w:pPr>
      <w:r>
        <w:rPr>
          <w:rFonts w:ascii="Arial" w:cs="Arial" w:eastAsia="Arial" w:hAnsi="Arial"/>
          <w:sz w:val="34"/>
          <w:szCs w:val="34"/>
          <w:color w:val="auto"/>
        </w:rPr>
        <w:t>Entre em contato com as pessoas da sua lista e faça pesquisas na Internet para qualquer pessoa que esteja executando um grupo idealizador. Faça uma lista dos grupos disponíveis: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6350</wp:posOffset>
                </wp:positionV>
                <wp:extent cx="5629275" cy="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pt" to="473.6pt,0.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3175</wp:posOffset>
                </wp:positionV>
                <wp:extent cx="0" cy="817245"/>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724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25pt" to="30.55pt,64.6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817245</wp:posOffset>
                </wp:positionV>
                <wp:extent cx="5629275" cy="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64.35pt" to="473.6pt,64.3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3175</wp:posOffset>
                </wp:positionV>
                <wp:extent cx="0" cy="817245"/>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724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25pt" to="473.35pt,64.6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left="720" w:right="1040"/>
        <w:spacing w:after="0" w:line="218" w:lineRule="auto"/>
        <w:rPr>
          <w:sz w:val="20"/>
          <w:szCs w:val="20"/>
          <w:color w:val="auto"/>
        </w:rPr>
      </w:pPr>
      <w:r>
        <w:rPr>
          <w:rFonts w:ascii="Arial" w:cs="Arial" w:eastAsia="Arial" w:hAnsi="Arial"/>
          <w:sz w:val="36"/>
          <w:szCs w:val="36"/>
          <w:color w:val="auto"/>
        </w:rPr>
        <w:t>Se você encontrou um grupo, entre em contato com eles e determine como você pode participar.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6985</wp:posOffset>
                </wp:positionV>
                <wp:extent cx="5629275" cy="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45" o:spid="_x0000_s10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5pt" to="473.6pt,0.5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3810</wp:posOffset>
                </wp:positionV>
                <wp:extent cx="0" cy="54864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86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6" o:spid="_x0000_s10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3pt" to="30.55pt,43.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549275</wp:posOffset>
                </wp:positionV>
                <wp:extent cx="5629275" cy="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47" o:spid="_x0000_s10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43.25pt" to="473.6pt,43.2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3810</wp:posOffset>
                </wp:positionV>
                <wp:extent cx="0" cy="54864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86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8" o:spid="_x0000_s10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3pt" to="473.35pt,43.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left="720" w:right="860"/>
        <w:spacing w:after="0" w:line="231" w:lineRule="auto"/>
        <w:rPr>
          <w:sz w:val="20"/>
          <w:szCs w:val="20"/>
          <w:color w:val="auto"/>
        </w:rPr>
      </w:pPr>
      <w:r>
        <w:rPr>
          <w:rFonts w:ascii="Arial" w:cs="Arial" w:eastAsia="Arial" w:hAnsi="Arial"/>
          <w:sz w:val="36"/>
          <w:szCs w:val="36"/>
          <w:color w:val="auto"/>
        </w:rPr>
        <w:t>Se você não encontrou um grupo, comece a preparar seu próprio grupo. Comece listando os benefícios mais importantes que você e seus membros receberiam como um grupo: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6985</wp:posOffset>
                </wp:positionV>
                <wp:extent cx="5629275" cy="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49" o:spid="_x0000_s10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5pt" to="473.6pt,0.5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4445</wp:posOffset>
                </wp:positionV>
                <wp:extent cx="0" cy="108458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458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50" o:spid="_x0000_s10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35pt" to="30.55pt,85.7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1086485</wp:posOffset>
                </wp:positionV>
                <wp:extent cx="5629275" cy="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51" o:spid="_x0000_s10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85.55pt" to="473.6pt,85.5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4445</wp:posOffset>
                </wp:positionV>
                <wp:extent cx="0" cy="108458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458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52" o:spid="_x0000_s10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35pt" to="473.35pt,85.7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left="720" w:right="860"/>
        <w:spacing w:after="0" w:line="224" w:lineRule="auto"/>
        <w:rPr>
          <w:sz w:val="20"/>
          <w:szCs w:val="20"/>
          <w:color w:val="auto"/>
        </w:rPr>
      </w:pPr>
      <w:r>
        <w:rPr>
          <w:rFonts w:ascii="Arial" w:cs="Arial" w:eastAsia="Arial" w:hAnsi="Arial"/>
          <w:sz w:val="35"/>
          <w:szCs w:val="35"/>
          <w:color w:val="auto"/>
        </w:rPr>
        <w:t>Faça uma carta de convite e comece a entrar em contato com membros em potencial do seu próprio grupo: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5715</wp:posOffset>
                </wp:positionV>
                <wp:extent cx="5629275" cy="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53" o:spid="_x0000_s10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5pt" to="473.6pt,0.4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2540</wp:posOffset>
                </wp:positionV>
                <wp:extent cx="0" cy="54864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86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54" o:spid="_x0000_s10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2pt" to="30.55pt,43.4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548640</wp:posOffset>
                </wp:positionV>
                <wp:extent cx="5629275" cy="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55" o:spid="_x0000_s10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43.2pt" to="473.6pt,43.2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2540</wp:posOffset>
                </wp:positionV>
                <wp:extent cx="0" cy="54864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86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56" o:spid="_x0000_s10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2pt" to="473.35pt,43.4pt" o:allowincell="f" strokecolor="#000000" strokeweight="0.4795pt"/>
            </w:pict>
          </mc:Fallback>
        </mc:AlternateContent>
      </w:r>
    </w:p>
    <w:sectPr>
      <w:pgSz w:w="12240" w:h="15840" w:orient="portrait"/>
      <w:cols w:equalWidth="0" w:num="1">
        <w:col w:w="9360"/>
      </w:cols>
      <w:pgMar w:left="1440" w:top="1427"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2020-06-24T16:31:25Z</dcterms:created>
  <dcterms:modified xsi:type="dcterms:W3CDTF">2020-06-24T16:31:25Z</dcterms:modified>
</cp:coreProperties>
</file>